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93" w:rsidRDefault="00FF65FA">
      <w:pPr>
        <w:pStyle w:val="BodyA"/>
      </w:pPr>
      <w:r>
        <w:rPr>
          <w:rStyle w:val="None"/>
          <w:noProof/>
          <w:color w:val="6699FF"/>
          <w:u w:color="6699FF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28483</wp:posOffset>
                </wp:positionH>
                <wp:positionV relativeFrom="line">
                  <wp:posOffset>123824</wp:posOffset>
                </wp:positionV>
                <wp:extent cx="5962651" cy="1905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1" cy="19051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808080">
                              <a:alpha val="8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.2pt;margin-top:9.7pt;width:469.5pt;height:1.5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808080" opacity="80.0%" weight="2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ab/>
      </w:r>
    </w:p>
    <w:p w:rsidR="00351693" w:rsidRDefault="00FF65FA">
      <w:pPr>
        <w:pStyle w:val="BodyA"/>
        <w:spacing w:after="0" w:line="240" w:lineRule="auto"/>
        <w:rPr>
          <w:rStyle w:val="None"/>
          <w:rFonts w:ascii="Arial" w:eastAsia="Arial" w:hAnsi="Arial" w:cs="Arial"/>
          <w:i/>
          <w:iCs/>
          <w:sz w:val="18"/>
          <w:szCs w:val="18"/>
        </w:rPr>
      </w:pPr>
      <w:r>
        <w:rPr>
          <w:rStyle w:val="None"/>
          <w:rFonts w:ascii="Arial" w:hAnsi="Arial"/>
          <w:b/>
          <w:bCs/>
          <w:sz w:val="24"/>
          <w:szCs w:val="24"/>
        </w:rPr>
        <w:t>FOR IMMEDIATE RELEASE</w:t>
      </w:r>
      <w:r>
        <w:rPr>
          <w:rStyle w:val="None"/>
          <w:rFonts w:ascii="Arial" w:hAnsi="Arial"/>
          <w:b/>
          <w:bCs/>
          <w:sz w:val="24"/>
          <w:szCs w:val="24"/>
        </w:rPr>
        <w:tab/>
      </w:r>
      <w:r>
        <w:rPr>
          <w:rStyle w:val="None"/>
          <w:rFonts w:ascii="Arial" w:hAnsi="Arial"/>
          <w:b/>
          <w:bCs/>
          <w:sz w:val="24"/>
          <w:szCs w:val="24"/>
        </w:rPr>
        <w:tab/>
      </w:r>
      <w:r>
        <w:rPr>
          <w:rStyle w:val="None"/>
          <w:rFonts w:ascii="Arial" w:hAnsi="Arial"/>
          <w:b/>
          <w:bCs/>
          <w:sz w:val="24"/>
          <w:szCs w:val="24"/>
        </w:rPr>
        <w:tab/>
      </w:r>
      <w:r>
        <w:rPr>
          <w:rStyle w:val="None"/>
          <w:rFonts w:ascii="Arial" w:hAnsi="Arial"/>
          <w:b/>
          <w:bCs/>
          <w:sz w:val="24"/>
          <w:szCs w:val="24"/>
        </w:rPr>
        <w:tab/>
      </w:r>
      <w:r>
        <w:rPr>
          <w:rStyle w:val="None"/>
          <w:rFonts w:ascii="Arial" w:hAnsi="Arial"/>
          <w:i/>
          <w:iCs/>
          <w:sz w:val="18"/>
          <w:szCs w:val="18"/>
        </w:rPr>
        <w:t>Contacts:</w:t>
      </w:r>
    </w:p>
    <w:p w:rsidR="00351693" w:rsidRDefault="00FF65FA">
      <w:pPr>
        <w:pStyle w:val="BodyA"/>
        <w:spacing w:after="0" w:line="240" w:lineRule="auto"/>
        <w:rPr>
          <w:rStyle w:val="None"/>
          <w:rFonts w:ascii="Arial" w:eastAsia="Arial" w:hAnsi="Arial" w:cs="Arial"/>
          <w:i/>
          <w:iCs/>
          <w:sz w:val="18"/>
          <w:szCs w:val="18"/>
        </w:rPr>
      </w:pPr>
      <w:r>
        <w:rPr>
          <w:rStyle w:val="None"/>
          <w:rFonts w:ascii="Arial" w:eastAsia="Arial" w:hAnsi="Arial" w:cs="Arial"/>
          <w:i/>
          <w:iCs/>
          <w:sz w:val="18"/>
          <w:szCs w:val="18"/>
        </w:rPr>
        <w:tab/>
      </w:r>
      <w:r>
        <w:rPr>
          <w:rStyle w:val="None"/>
          <w:rFonts w:ascii="Arial" w:eastAsia="Arial" w:hAnsi="Arial" w:cs="Arial"/>
          <w:i/>
          <w:iCs/>
          <w:sz w:val="18"/>
          <w:szCs w:val="18"/>
        </w:rPr>
        <w:tab/>
      </w:r>
      <w:r>
        <w:rPr>
          <w:rStyle w:val="None"/>
          <w:rFonts w:ascii="Arial" w:eastAsia="Arial" w:hAnsi="Arial" w:cs="Arial"/>
          <w:i/>
          <w:iCs/>
          <w:sz w:val="18"/>
          <w:szCs w:val="18"/>
        </w:rPr>
        <w:tab/>
      </w:r>
      <w:r>
        <w:rPr>
          <w:rStyle w:val="None"/>
          <w:rFonts w:ascii="Arial" w:eastAsia="Arial" w:hAnsi="Arial" w:cs="Arial"/>
          <w:i/>
          <w:iCs/>
          <w:sz w:val="18"/>
          <w:szCs w:val="18"/>
        </w:rPr>
        <w:tab/>
      </w:r>
      <w:r>
        <w:rPr>
          <w:rStyle w:val="None"/>
          <w:rFonts w:ascii="Arial" w:eastAsia="Arial" w:hAnsi="Arial" w:cs="Arial"/>
          <w:i/>
          <w:iCs/>
          <w:sz w:val="18"/>
          <w:szCs w:val="18"/>
        </w:rPr>
        <w:tab/>
      </w:r>
      <w:r>
        <w:rPr>
          <w:rStyle w:val="None"/>
          <w:rFonts w:ascii="Arial" w:eastAsia="Arial" w:hAnsi="Arial" w:cs="Arial"/>
          <w:i/>
          <w:iCs/>
          <w:sz w:val="18"/>
          <w:szCs w:val="18"/>
        </w:rPr>
        <w:tab/>
      </w:r>
      <w:r>
        <w:rPr>
          <w:rStyle w:val="None"/>
          <w:rFonts w:ascii="Arial" w:eastAsia="Arial" w:hAnsi="Arial" w:cs="Arial"/>
          <w:i/>
          <w:iCs/>
          <w:sz w:val="18"/>
          <w:szCs w:val="18"/>
        </w:rPr>
        <w:tab/>
      </w:r>
      <w:r>
        <w:rPr>
          <w:rStyle w:val="None"/>
          <w:rFonts w:ascii="Arial" w:eastAsia="Arial" w:hAnsi="Arial" w:cs="Arial"/>
          <w:i/>
          <w:iCs/>
          <w:sz w:val="18"/>
          <w:szCs w:val="18"/>
        </w:rPr>
        <w:tab/>
        <w:t xml:space="preserve">PR: Marj Rose </w:t>
      </w:r>
      <w:r>
        <w:rPr>
          <w:rStyle w:val="None"/>
          <w:rFonts w:ascii="Arial" w:hAnsi="Arial"/>
          <w:i/>
          <w:iCs/>
          <w:sz w:val="18"/>
          <w:szCs w:val="18"/>
        </w:rPr>
        <w:t>– MRose@market-lift.com</w:t>
      </w:r>
    </w:p>
    <w:p w:rsidR="00351693" w:rsidRDefault="00FF65FA">
      <w:pPr>
        <w:pStyle w:val="BodyA"/>
        <w:jc w:val="center"/>
        <w:rPr>
          <w:rStyle w:val="None"/>
          <w:rFonts w:ascii="Arial" w:eastAsia="Arial" w:hAnsi="Arial" w:cs="Arial"/>
          <w:i/>
          <w:iCs/>
          <w:sz w:val="18"/>
          <w:szCs w:val="18"/>
        </w:rPr>
      </w:pPr>
      <w:r>
        <w:rPr>
          <w:rStyle w:val="None"/>
          <w:rFonts w:ascii="Arial" w:eastAsia="Arial" w:hAnsi="Arial" w:cs="Arial"/>
          <w:i/>
          <w:iCs/>
          <w:sz w:val="18"/>
          <w:szCs w:val="18"/>
          <w:lang w:val="de-DE"/>
        </w:rPr>
        <w:tab/>
      </w:r>
      <w:r>
        <w:rPr>
          <w:rStyle w:val="None"/>
          <w:rFonts w:ascii="Arial" w:eastAsia="Arial" w:hAnsi="Arial" w:cs="Arial"/>
          <w:i/>
          <w:iCs/>
          <w:sz w:val="18"/>
          <w:szCs w:val="18"/>
          <w:lang w:val="de-DE"/>
        </w:rPr>
        <w:tab/>
      </w:r>
      <w:r>
        <w:rPr>
          <w:rStyle w:val="None"/>
          <w:rFonts w:ascii="Arial" w:eastAsia="Arial" w:hAnsi="Arial" w:cs="Arial"/>
          <w:i/>
          <w:iCs/>
          <w:sz w:val="18"/>
          <w:szCs w:val="18"/>
          <w:lang w:val="de-DE"/>
        </w:rPr>
        <w:tab/>
      </w:r>
      <w:r>
        <w:rPr>
          <w:rStyle w:val="None"/>
          <w:rFonts w:ascii="Arial" w:eastAsia="Arial" w:hAnsi="Arial" w:cs="Arial"/>
          <w:i/>
          <w:iCs/>
          <w:sz w:val="18"/>
          <w:szCs w:val="18"/>
          <w:lang w:val="de-DE"/>
        </w:rPr>
        <w:tab/>
        <w:t xml:space="preserve">      </w:t>
      </w:r>
      <w:r>
        <w:rPr>
          <w:rStyle w:val="None"/>
          <w:rFonts w:ascii="Arial" w:eastAsia="Arial" w:hAnsi="Arial" w:cs="Arial"/>
          <w:i/>
          <w:iCs/>
          <w:sz w:val="18"/>
          <w:szCs w:val="18"/>
          <w:lang w:val="de-DE"/>
        </w:rPr>
        <w:tab/>
      </w:r>
      <w:r>
        <w:rPr>
          <w:rStyle w:val="None"/>
          <w:rFonts w:ascii="Arial" w:eastAsia="Arial" w:hAnsi="Arial" w:cs="Arial"/>
          <w:i/>
          <w:iCs/>
          <w:sz w:val="18"/>
          <w:szCs w:val="18"/>
          <w:lang w:val="de-DE"/>
        </w:rPr>
        <w:tab/>
      </w:r>
      <w:r>
        <w:rPr>
          <w:rStyle w:val="None"/>
          <w:rFonts w:ascii="Arial" w:eastAsia="Arial" w:hAnsi="Arial" w:cs="Arial"/>
          <w:i/>
          <w:iCs/>
          <w:sz w:val="18"/>
          <w:szCs w:val="18"/>
          <w:lang w:val="de-DE"/>
        </w:rPr>
        <w:tab/>
        <w:t xml:space="preserve">    Ray Goyco </w:t>
      </w:r>
      <w:r>
        <w:rPr>
          <w:rStyle w:val="None"/>
          <w:rFonts w:ascii="Arial" w:hAnsi="Arial"/>
          <w:i/>
          <w:iCs/>
          <w:sz w:val="18"/>
          <w:szCs w:val="18"/>
        </w:rPr>
        <w:t>– Ray@Baker-Aviation.com</w:t>
      </w:r>
    </w:p>
    <w:p w:rsidR="00B363C6" w:rsidRDefault="00B363C6">
      <w:pPr>
        <w:pStyle w:val="BodyA"/>
        <w:spacing w:after="0"/>
        <w:jc w:val="center"/>
        <w:rPr>
          <w:rStyle w:val="None"/>
          <w:rFonts w:ascii="Arial" w:hAnsi="Arial"/>
          <w:b/>
          <w:bCs/>
          <w:caps/>
          <w:sz w:val="26"/>
          <w:szCs w:val="26"/>
        </w:rPr>
      </w:pPr>
    </w:p>
    <w:p w:rsidR="00743CFD" w:rsidRDefault="00743CFD">
      <w:pPr>
        <w:pStyle w:val="BodyA"/>
        <w:spacing w:after="0"/>
        <w:jc w:val="center"/>
        <w:rPr>
          <w:rStyle w:val="None"/>
          <w:rFonts w:ascii="Arial" w:hAnsi="Arial"/>
          <w:b/>
          <w:bCs/>
          <w:caps/>
          <w:sz w:val="26"/>
          <w:szCs w:val="26"/>
        </w:rPr>
      </w:pPr>
      <w:r>
        <w:rPr>
          <w:rStyle w:val="None"/>
          <w:rFonts w:ascii="Arial" w:hAnsi="Arial"/>
          <w:b/>
          <w:bCs/>
          <w:caps/>
          <w:sz w:val="26"/>
          <w:szCs w:val="26"/>
        </w:rPr>
        <w:t xml:space="preserve">The </w:t>
      </w:r>
      <w:r w:rsidR="00A4797A">
        <w:rPr>
          <w:rStyle w:val="None"/>
          <w:rFonts w:ascii="Arial" w:hAnsi="Arial"/>
          <w:b/>
          <w:bCs/>
          <w:caps/>
          <w:sz w:val="26"/>
          <w:szCs w:val="26"/>
        </w:rPr>
        <w:t xml:space="preserve">solution for </w:t>
      </w:r>
      <w:r w:rsidR="00F57653">
        <w:rPr>
          <w:rStyle w:val="None"/>
          <w:rFonts w:ascii="Arial" w:hAnsi="Arial"/>
          <w:b/>
          <w:bCs/>
          <w:caps/>
          <w:sz w:val="26"/>
          <w:szCs w:val="26"/>
        </w:rPr>
        <w:t>Smart</w:t>
      </w:r>
      <w:r w:rsidR="00A4797A">
        <w:rPr>
          <w:rStyle w:val="None"/>
          <w:rFonts w:ascii="Arial" w:hAnsi="Arial"/>
          <w:b/>
          <w:bCs/>
          <w:caps/>
          <w:sz w:val="26"/>
          <w:szCs w:val="26"/>
        </w:rPr>
        <w:t xml:space="preserve">Phone battery meltdowns is </w:t>
      </w:r>
    </w:p>
    <w:p w:rsidR="00351693" w:rsidRPr="00743DC7" w:rsidRDefault="00A4797A">
      <w:pPr>
        <w:pStyle w:val="BodyA"/>
        <w:spacing w:after="0"/>
        <w:jc w:val="center"/>
        <w:rPr>
          <w:rStyle w:val="None"/>
          <w:rFonts w:ascii="Arial" w:eastAsia="Arial" w:hAnsi="Arial" w:cs="Arial"/>
          <w:b/>
          <w:bCs/>
          <w:caps/>
          <w:sz w:val="26"/>
          <w:szCs w:val="26"/>
        </w:rPr>
      </w:pPr>
      <w:r>
        <w:rPr>
          <w:rStyle w:val="None"/>
          <w:rFonts w:ascii="Arial" w:hAnsi="Arial"/>
          <w:b/>
          <w:bCs/>
          <w:caps/>
          <w:sz w:val="26"/>
          <w:szCs w:val="26"/>
        </w:rPr>
        <w:t>hot-stop</w:t>
      </w:r>
      <w:r w:rsidRPr="00687AA3">
        <w:rPr>
          <w:rStyle w:val="None"/>
          <w:rFonts w:ascii="Arial" w:hAnsi="Arial" w:cs="Arial"/>
          <w:b/>
          <w:bCs/>
          <w:caps/>
          <w:sz w:val="26"/>
          <w:szCs w:val="26"/>
          <w:vertAlign w:val="superscript"/>
        </w:rPr>
        <w:t>®</w:t>
      </w:r>
      <w:r>
        <w:rPr>
          <w:rStyle w:val="None"/>
          <w:rFonts w:ascii="Arial" w:hAnsi="Arial"/>
          <w:b/>
          <w:bCs/>
          <w:caps/>
          <w:sz w:val="26"/>
          <w:szCs w:val="26"/>
        </w:rPr>
        <w:t xml:space="preserve"> ‘L’ Fire Containment </w:t>
      </w:r>
      <w:r w:rsidR="00743CFD">
        <w:rPr>
          <w:rStyle w:val="None"/>
          <w:rFonts w:ascii="Arial" w:hAnsi="Arial"/>
          <w:b/>
          <w:bCs/>
          <w:caps/>
          <w:sz w:val="26"/>
          <w:szCs w:val="26"/>
        </w:rPr>
        <w:t xml:space="preserve">– </w:t>
      </w:r>
      <w:r w:rsidR="00B363C6">
        <w:rPr>
          <w:rStyle w:val="None"/>
          <w:rFonts w:ascii="Arial" w:hAnsi="Arial"/>
          <w:b/>
          <w:bCs/>
          <w:caps/>
          <w:sz w:val="26"/>
          <w:szCs w:val="26"/>
        </w:rPr>
        <w:t xml:space="preserve">NOW </w:t>
      </w:r>
      <w:r w:rsidR="008238FA">
        <w:rPr>
          <w:rStyle w:val="None"/>
          <w:rFonts w:ascii="Arial" w:hAnsi="Arial"/>
          <w:b/>
          <w:bCs/>
          <w:caps/>
          <w:sz w:val="26"/>
          <w:szCs w:val="26"/>
        </w:rPr>
        <w:t>Available</w:t>
      </w:r>
    </w:p>
    <w:p w:rsidR="00351693" w:rsidRDefault="00351693">
      <w:pPr>
        <w:pStyle w:val="BodyA"/>
        <w:spacing w:after="0"/>
        <w:jc w:val="center"/>
        <w:rPr>
          <w:rFonts w:ascii="Arial" w:eastAsia="Arial" w:hAnsi="Arial" w:cs="Arial"/>
          <w:i/>
          <w:iCs/>
          <w:sz w:val="24"/>
          <w:szCs w:val="24"/>
        </w:rPr>
      </w:pPr>
    </w:p>
    <w:p w:rsidR="00351693" w:rsidRDefault="00A4797A">
      <w:pPr>
        <w:pStyle w:val="BodyA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i/>
          <w:iCs/>
        </w:rPr>
        <w:t>September</w:t>
      </w:r>
      <w:r w:rsidR="00957244">
        <w:rPr>
          <w:rStyle w:val="None"/>
          <w:rFonts w:ascii="Arial" w:hAnsi="Arial"/>
          <w:i/>
          <w:iCs/>
        </w:rPr>
        <w:t xml:space="preserve"> 1</w:t>
      </w:r>
      <w:r w:rsidR="00E50410">
        <w:rPr>
          <w:rStyle w:val="None"/>
          <w:rFonts w:ascii="Arial" w:hAnsi="Arial"/>
          <w:i/>
          <w:iCs/>
        </w:rPr>
        <w:t>3</w:t>
      </w:r>
      <w:r w:rsidR="0020782D">
        <w:rPr>
          <w:rStyle w:val="None"/>
          <w:rFonts w:ascii="Arial" w:hAnsi="Arial"/>
          <w:i/>
          <w:iCs/>
        </w:rPr>
        <w:t>,</w:t>
      </w:r>
      <w:r w:rsidR="00FF65FA">
        <w:rPr>
          <w:rStyle w:val="None"/>
          <w:rFonts w:ascii="Arial" w:hAnsi="Arial"/>
          <w:i/>
          <w:iCs/>
        </w:rPr>
        <w:t xml:space="preserve"> 2016 – Addison, Texas</w:t>
      </w:r>
      <w:r w:rsidR="00FF65FA">
        <w:rPr>
          <w:rStyle w:val="None"/>
          <w:rFonts w:ascii="Arial" w:hAnsi="Arial"/>
        </w:rPr>
        <w:t xml:space="preserve"> – Baker Av</w:t>
      </w:r>
      <w:r w:rsidR="00743CFD">
        <w:rPr>
          <w:rStyle w:val="None"/>
          <w:rFonts w:ascii="Arial" w:hAnsi="Arial"/>
        </w:rPr>
        <w:t xml:space="preserve">iation, the </w:t>
      </w:r>
      <w:r w:rsidR="00FF65FA">
        <w:rPr>
          <w:rStyle w:val="None"/>
          <w:rFonts w:ascii="Arial" w:hAnsi="Arial"/>
        </w:rPr>
        <w:t>Master Distributor for the HOT-STOP</w:t>
      </w:r>
      <w:r w:rsidR="00FF65FA">
        <w:rPr>
          <w:rStyle w:val="None"/>
          <w:rFonts w:ascii="Arial" w:hAnsi="Arial"/>
          <w:vertAlign w:val="superscript"/>
        </w:rPr>
        <w:t>®</w:t>
      </w:r>
      <w:r w:rsidR="00FF65FA">
        <w:rPr>
          <w:rStyle w:val="None"/>
          <w:rFonts w:ascii="Arial" w:hAnsi="Arial"/>
        </w:rPr>
        <w:t xml:space="preserve"> ’L’ Fire Containment Kits, in affiliation with Industrial Energy Products (IEP), the manufacturer of the </w:t>
      </w:r>
      <w:hyperlink r:id="rId6" w:history="1">
        <w:r w:rsidR="00FF65FA" w:rsidRPr="00054446">
          <w:rPr>
            <w:rStyle w:val="Hyperlink"/>
            <w:rFonts w:ascii="Arial" w:hAnsi="Arial"/>
            <w:color w:val="365F91" w:themeColor="accent1" w:themeShade="BF"/>
          </w:rPr>
          <w:t>HOT-STOP</w:t>
        </w:r>
        <w:r w:rsidR="00FF65FA" w:rsidRPr="00054446">
          <w:rPr>
            <w:rStyle w:val="Hyperlink"/>
            <w:rFonts w:ascii="Arial" w:hAnsi="Arial"/>
            <w:color w:val="365F91" w:themeColor="accent1" w:themeShade="BF"/>
            <w:vertAlign w:val="superscript"/>
          </w:rPr>
          <w:t>®</w:t>
        </w:r>
        <w:r w:rsidR="00FF65FA" w:rsidRPr="00054446">
          <w:rPr>
            <w:rStyle w:val="Hyperlink"/>
            <w:rFonts w:ascii="Arial" w:hAnsi="Arial"/>
            <w:color w:val="365F91" w:themeColor="accent1" w:themeShade="BF"/>
          </w:rPr>
          <w:t xml:space="preserve"> ‘L’</w:t>
        </w:r>
      </w:hyperlink>
      <w:r w:rsidR="00FF65FA">
        <w:rPr>
          <w:rStyle w:val="None"/>
          <w:rFonts w:ascii="Arial" w:hAnsi="Arial"/>
        </w:rPr>
        <w:t xml:space="preserve"> product line, </w:t>
      </w:r>
      <w:r>
        <w:rPr>
          <w:rStyle w:val="None"/>
          <w:rFonts w:ascii="Arial" w:hAnsi="Arial"/>
        </w:rPr>
        <w:t xml:space="preserve">offers a proven and tested containment solution for </w:t>
      </w:r>
      <w:r w:rsidR="006A2E24">
        <w:rPr>
          <w:rStyle w:val="None"/>
          <w:rFonts w:ascii="Arial" w:hAnsi="Arial"/>
        </w:rPr>
        <w:t>smart</w:t>
      </w:r>
      <w:r>
        <w:rPr>
          <w:rStyle w:val="None"/>
          <w:rFonts w:ascii="Arial" w:hAnsi="Arial"/>
        </w:rPr>
        <w:t xml:space="preserve">phone battery malfunctions that </w:t>
      </w:r>
      <w:r w:rsidR="00FD7139">
        <w:rPr>
          <w:rStyle w:val="None"/>
          <w:rFonts w:ascii="Arial" w:hAnsi="Arial"/>
        </w:rPr>
        <w:t xml:space="preserve">can </w:t>
      </w:r>
      <w:r>
        <w:rPr>
          <w:rStyle w:val="None"/>
          <w:rFonts w:ascii="Arial" w:hAnsi="Arial"/>
        </w:rPr>
        <w:t>cause fires and explosions on board aircraft.</w:t>
      </w:r>
      <w:r w:rsidR="006735A4">
        <w:rPr>
          <w:rStyle w:val="None"/>
          <w:rFonts w:ascii="Arial" w:hAnsi="Arial"/>
        </w:rPr>
        <w:t xml:space="preserve">  </w:t>
      </w:r>
      <w:r w:rsidR="00FF65FA">
        <w:rPr>
          <w:rStyle w:val="None"/>
          <w:rFonts w:ascii="Arial" w:hAnsi="Arial"/>
        </w:rPr>
        <w:t xml:space="preserve">  </w:t>
      </w:r>
    </w:p>
    <w:p w:rsidR="00F57653" w:rsidRDefault="00F57653" w:rsidP="00F57653">
      <w:pPr>
        <w:pStyle w:val="BodyA"/>
        <w:spacing w:after="0"/>
        <w:jc w:val="both"/>
        <w:rPr>
          <w:rStyle w:val="None"/>
          <w:rFonts w:ascii="Arial" w:hAnsi="Arial"/>
        </w:rPr>
      </w:pPr>
      <w:r>
        <w:rPr>
          <w:rStyle w:val="None"/>
          <w:rFonts w:ascii="Arial" w:hAnsi="Arial"/>
        </w:rPr>
        <w:t>In the wake of recent events and FAA recommendations to not charge or turn on a Samsung Galaxy Note 7 smartphone while onboard an aircraft, Baker Aviation is now offering the HOT-STOP</w:t>
      </w:r>
      <w:r w:rsidRPr="00B363C6">
        <w:rPr>
          <w:rStyle w:val="None"/>
          <w:rFonts w:ascii="Arial" w:hAnsi="Arial" w:cs="Arial"/>
          <w:vertAlign w:val="superscript"/>
        </w:rPr>
        <w:t>®</w:t>
      </w:r>
      <w:r>
        <w:rPr>
          <w:rStyle w:val="None"/>
          <w:rFonts w:ascii="Arial" w:hAnsi="Arial"/>
        </w:rPr>
        <w:t xml:space="preserve"> ‘L’ Fire Containment solution for mobile devices to the flying public and will make them available on Amazon.com soon as well as through other retailers.</w:t>
      </w:r>
    </w:p>
    <w:p w:rsidR="008238FA" w:rsidRDefault="008238FA">
      <w:pPr>
        <w:pStyle w:val="BodyA"/>
        <w:spacing w:after="0"/>
        <w:jc w:val="both"/>
        <w:rPr>
          <w:rStyle w:val="None"/>
          <w:rFonts w:ascii="Arial" w:hAnsi="Arial"/>
        </w:rPr>
      </w:pPr>
    </w:p>
    <w:p w:rsidR="00CA4750" w:rsidRDefault="00FF65FA">
      <w:pPr>
        <w:pStyle w:val="BodyA"/>
        <w:spacing w:after="0"/>
        <w:jc w:val="both"/>
        <w:rPr>
          <w:rStyle w:val="None"/>
          <w:rFonts w:ascii="Arial" w:hAnsi="Arial"/>
        </w:rPr>
      </w:pPr>
      <w:r>
        <w:rPr>
          <w:rStyle w:val="None"/>
          <w:rFonts w:ascii="Arial" w:hAnsi="Arial"/>
        </w:rPr>
        <w:t>“</w:t>
      </w:r>
      <w:r w:rsidR="00F57653">
        <w:rPr>
          <w:rStyle w:val="None"/>
          <w:rFonts w:ascii="Arial" w:hAnsi="Arial"/>
        </w:rPr>
        <w:t>We have known about the smart</w:t>
      </w:r>
      <w:r w:rsidR="00CA4750">
        <w:rPr>
          <w:rStyle w:val="None"/>
          <w:rFonts w:ascii="Arial" w:hAnsi="Arial"/>
        </w:rPr>
        <w:t>phone threat for many years</w:t>
      </w:r>
      <w:r w:rsidR="00F57653">
        <w:rPr>
          <w:rStyle w:val="None"/>
          <w:rFonts w:ascii="Arial" w:hAnsi="Arial"/>
        </w:rPr>
        <w:t>,</w:t>
      </w:r>
      <w:r w:rsidR="00CA4750">
        <w:rPr>
          <w:rStyle w:val="None"/>
          <w:rFonts w:ascii="Arial" w:hAnsi="Arial"/>
        </w:rPr>
        <w:t xml:space="preserve"> and</w:t>
      </w:r>
      <w:r w:rsidR="00687AA3">
        <w:rPr>
          <w:rStyle w:val="None"/>
          <w:rFonts w:ascii="Arial" w:hAnsi="Arial"/>
        </w:rPr>
        <w:t xml:space="preserve"> </w:t>
      </w:r>
      <w:r w:rsidR="00CA4750">
        <w:rPr>
          <w:rStyle w:val="None"/>
          <w:rFonts w:ascii="Arial" w:hAnsi="Arial"/>
        </w:rPr>
        <w:t xml:space="preserve">that is why we </w:t>
      </w:r>
      <w:r w:rsidR="006A2E24">
        <w:rPr>
          <w:rStyle w:val="None"/>
          <w:rFonts w:ascii="Arial" w:hAnsi="Arial"/>
        </w:rPr>
        <w:t>pioneered this</w:t>
      </w:r>
      <w:r w:rsidR="00687AA3">
        <w:rPr>
          <w:rStyle w:val="None"/>
          <w:rFonts w:ascii="Arial" w:hAnsi="Arial"/>
        </w:rPr>
        <w:t xml:space="preserve"> fire containment solution for </w:t>
      </w:r>
      <w:r w:rsidR="00CA4750">
        <w:rPr>
          <w:rStyle w:val="None"/>
          <w:rFonts w:ascii="Arial" w:hAnsi="Arial"/>
        </w:rPr>
        <w:t>lithium-ion battery powered devices back in 2010</w:t>
      </w:r>
      <w:r>
        <w:rPr>
          <w:rStyle w:val="None"/>
          <w:rFonts w:ascii="Arial" w:hAnsi="Arial"/>
        </w:rPr>
        <w:t>,” stated Ray Goyco, Jr., President and Chief Operating Officer at Baker Aviation Maintenance</w:t>
      </w:r>
      <w:r w:rsidR="00CA4750">
        <w:rPr>
          <w:rStyle w:val="None"/>
          <w:rFonts w:ascii="Arial" w:hAnsi="Arial"/>
        </w:rPr>
        <w:t>, Master Distributor for HOT-STOP</w:t>
      </w:r>
      <w:r w:rsidR="00B363C6" w:rsidRPr="00B363C6">
        <w:rPr>
          <w:rStyle w:val="None"/>
          <w:rFonts w:ascii="Arial" w:hAnsi="Arial" w:cs="Arial"/>
          <w:vertAlign w:val="superscript"/>
        </w:rPr>
        <w:t>®</w:t>
      </w:r>
      <w:r w:rsidR="00CA4750">
        <w:rPr>
          <w:rStyle w:val="None"/>
          <w:rFonts w:ascii="Arial" w:hAnsi="Arial"/>
        </w:rPr>
        <w:t xml:space="preserve"> ‘L’</w:t>
      </w:r>
      <w:r>
        <w:rPr>
          <w:rStyle w:val="None"/>
          <w:rFonts w:ascii="Arial" w:hAnsi="Arial"/>
        </w:rPr>
        <w:t>. “</w:t>
      </w:r>
      <w:r w:rsidR="00743CFD">
        <w:rPr>
          <w:rStyle w:val="None"/>
          <w:rFonts w:ascii="Arial" w:hAnsi="Arial"/>
        </w:rPr>
        <w:t xml:space="preserve">Our HOT-STOP product </w:t>
      </w:r>
      <w:r w:rsidR="006A2E24">
        <w:rPr>
          <w:rStyle w:val="None"/>
          <w:rFonts w:ascii="Arial" w:hAnsi="Arial"/>
        </w:rPr>
        <w:t>is not only easy to deploy in case of an overheating emergency, but</w:t>
      </w:r>
      <w:r w:rsidR="006A2E24" w:rsidRPr="006A2E24">
        <w:rPr>
          <w:rStyle w:val="None"/>
          <w:rFonts w:ascii="Arial" w:hAnsi="Arial"/>
        </w:rPr>
        <w:t xml:space="preserve"> </w:t>
      </w:r>
      <w:r w:rsidR="006A2E24">
        <w:rPr>
          <w:rStyle w:val="None"/>
          <w:rFonts w:ascii="Arial" w:hAnsi="Arial"/>
        </w:rPr>
        <w:t xml:space="preserve">it can be </w:t>
      </w:r>
      <w:r w:rsidR="00F57653">
        <w:rPr>
          <w:rStyle w:val="None"/>
          <w:rFonts w:ascii="Arial" w:hAnsi="Arial"/>
        </w:rPr>
        <w:t>used to safely store your smart</w:t>
      </w:r>
      <w:r w:rsidR="006A2E24">
        <w:rPr>
          <w:rStyle w:val="None"/>
          <w:rFonts w:ascii="Arial" w:hAnsi="Arial"/>
        </w:rPr>
        <w:t xml:space="preserve">phone or other device when not in use.  </w:t>
      </w:r>
      <w:r w:rsidR="00CA4750">
        <w:rPr>
          <w:rStyle w:val="None"/>
          <w:rFonts w:ascii="Arial" w:hAnsi="Arial"/>
        </w:rPr>
        <w:t>T</w:t>
      </w:r>
      <w:r w:rsidR="006526E7">
        <w:rPr>
          <w:rStyle w:val="None"/>
          <w:rFonts w:ascii="Arial" w:hAnsi="Arial"/>
        </w:rPr>
        <w:t xml:space="preserve">he demand </w:t>
      </w:r>
      <w:r w:rsidR="00CA4750">
        <w:rPr>
          <w:rStyle w:val="None"/>
          <w:rFonts w:ascii="Arial" w:hAnsi="Arial"/>
        </w:rPr>
        <w:t xml:space="preserve">from airlines </w:t>
      </w:r>
      <w:r w:rsidR="00A065C3">
        <w:rPr>
          <w:rStyle w:val="None"/>
          <w:rFonts w:ascii="Arial" w:hAnsi="Arial"/>
        </w:rPr>
        <w:t>continue</w:t>
      </w:r>
      <w:r w:rsidR="00F57653">
        <w:rPr>
          <w:rStyle w:val="None"/>
          <w:rFonts w:ascii="Arial" w:hAnsi="Arial"/>
        </w:rPr>
        <w:t>s</w:t>
      </w:r>
      <w:r w:rsidR="00A065C3">
        <w:rPr>
          <w:rStyle w:val="None"/>
          <w:rFonts w:ascii="Arial" w:hAnsi="Arial"/>
        </w:rPr>
        <w:t xml:space="preserve"> to </w:t>
      </w:r>
      <w:r w:rsidR="006526E7">
        <w:rPr>
          <w:rStyle w:val="None"/>
          <w:rFonts w:ascii="Arial" w:hAnsi="Arial"/>
        </w:rPr>
        <w:t>ris</w:t>
      </w:r>
      <w:r w:rsidR="00A065C3">
        <w:rPr>
          <w:rStyle w:val="None"/>
          <w:rFonts w:ascii="Arial" w:hAnsi="Arial"/>
        </w:rPr>
        <w:t>e</w:t>
      </w:r>
      <w:r w:rsidR="006526E7">
        <w:rPr>
          <w:rStyle w:val="None"/>
          <w:rFonts w:ascii="Arial" w:hAnsi="Arial"/>
        </w:rPr>
        <w:t xml:space="preserve"> for our proven </w:t>
      </w:r>
      <w:r w:rsidR="00CA4750">
        <w:rPr>
          <w:rStyle w:val="None"/>
          <w:rFonts w:ascii="Arial" w:hAnsi="Arial"/>
        </w:rPr>
        <w:t>product</w:t>
      </w:r>
      <w:r w:rsidR="006526E7">
        <w:rPr>
          <w:rStyle w:val="None"/>
          <w:rFonts w:ascii="Arial" w:hAnsi="Arial"/>
        </w:rPr>
        <w:t xml:space="preserve"> as unexpected eruptions continue to increase on aircraft around the world. </w:t>
      </w:r>
      <w:r w:rsidR="00CA4750">
        <w:rPr>
          <w:rStyle w:val="None"/>
          <w:rFonts w:ascii="Arial" w:hAnsi="Arial"/>
        </w:rPr>
        <w:t xml:space="preserve">Now with the recent </w:t>
      </w:r>
      <w:r w:rsidR="00F57653">
        <w:rPr>
          <w:rStyle w:val="None"/>
          <w:rFonts w:ascii="Arial" w:hAnsi="Arial"/>
        </w:rPr>
        <w:t>smart</w:t>
      </w:r>
      <w:r w:rsidR="00743CFD">
        <w:rPr>
          <w:rStyle w:val="None"/>
          <w:rFonts w:ascii="Arial" w:hAnsi="Arial"/>
        </w:rPr>
        <w:t>phone issues, we recognized</w:t>
      </w:r>
      <w:r w:rsidR="00CA4750">
        <w:rPr>
          <w:rStyle w:val="None"/>
          <w:rFonts w:ascii="Arial" w:hAnsi="Arial"/>
        </w:rPr>
        <w:t xml:space="preserve"> that the </w:t>
      </w:r>
      <w:r w:rsidR="00F57653">
        <w:rPr>
          <w:rStyle w:val="None"/>
          <w:rFonts w:ascii="Arial" w:hAnsi="Arial"/>
        </w:rPr>
        <w:t>flying</w:t>
      </w:r>
      <w:r w:rsidR="00CA4750">
        <w:rPr>
          <w:rStyle w:val="None"/>
          <w:rFonts w:ascii="Arial" w:hAnsi="Arial"/>
        </w:rPr>
        <w:t xml:space="preserve"> public also needs access to our products for their own protection</w:t>
      </w:r>
      <w:r w:rsidR="00054446">
        <w:rPr>
          <w:rStyle w:val="None"/>
          <w:rFonts w:ascii="Arial" w:hAnsi="Arial"/>
        </w:rPr>
        <w:t xml:space="preserve"> and</w:t>
      </w:r>
      <w:r w:rsidR="008238FA">
        <w:rPr>
          <w:rStyle w:val="None"/>
          <w:rFonts w:ascii="Arial" w:hAnsi="Arial"/>
        </w:rPr>
        <w:t xml:space="preserve"> therefore we will be making them available for purchase </w:t>
      </w:r>
      <w:r w:rsidR="00421050">
        <w:rPr>
          <w:rStyle w:val="None"/>
          <w:rFonts w:ascii="Arial" w:hAnsi="Arial"/>
        </w:rPr>
        <w:t>o</w:t>
      </w:r>
      <w:r w:rsidR="008238FA">
        <w:rPr>
          <w:rStyle w:val="None"/>
          <w:rFonts w:ascii="Arial" w:hAnsi="Arial"/>
        </w:rPr>
        <w:t xml:space="preserve">n Amazon </w:t>
      </w:r>
      <w:r w:rsidR="00421050">
        <w:rPr>
          <w:rStyle w:val="None"/>
          <w:rFonts w:ascii="Arial" w:hAnsi="Arial"/>
        </w:rPr>
        <w:t xml:space="preserve">soon, </w:t>
      </w:r>
      <w:r w:rsidR="008238FA">
        <w:rPr>
          <w:rStyle w:val="None"/>
          <w:rFonts w:ascii="Arial" w:hAnsi="Arial"/>
        </w:rPr>
        <w:t xml:space="preserve">and </w:t>
      </w:r>
      <w:r w:rsidR="00054446">
        <w:rPr>
          <w:rStyle w:val="None"/>
          <w:rFonts w:ascii="Arial" w:hAnsi="Arial"/>
        </w:rPr>
        <w:t xml:space="preserve">we are also </w:t>
      </w:r>
      <w:r w:rsidR="00414D6F">
        <w:rPr>
          <w:rStyle w:val="None"/>
          <w:rFonts w:ascii="Arial" w:hAnsi="Arial"/>
        </w:rPr>
        <w:t>exploring</w:t>
      </w:r>
      <w:r w:rsidR="00421050">
        <w:rPr>
          <w:rStyle w:val="None"/>
          <w:rFonts w:ascii="Arial" w:hAnsi="Arial"/>
        </w:rPr>
        <w:t xml:space="preserve"> other retail options</w:t>
      </w:r>
      <w:r w:rsidR="006A2E24">
        <w:rPr>
          <w:rStyle w:val="None"/>
          <w:rFonts w:ascii="Arial" w:hAnsi="Arial"/>
        </w:rPr>
        <w:t>. Currently</w:t>
      </w:r>
      <w:r w:rsidR="00743CFD">
        <w:rPr>
          <w:rStyle w:val="None"/>
          <w:rFonts w:ascii="Arial" w:hAnsi="Arial"/>
        </w:rPr>
        <w:t>,</w:t>
      </w:r>
      <w:r w:rsidR="006A2E24">
        <w:rPr>
          <w:rStyle w:val="None"/>
          <w:rFonts w:ascii="Arial" w:hAnsi="Arial"/>
        </w:rPr>
        <w:t xml:space="preserve"> </w:t>
      </w:r>
      <w:r w:rsidR="00CA4750">
        <w:rPr>
          <w:rStyle w:val="None"/>
          <w:rFonts w:ascii="Arial" w:hAnsi="Arial"/>
        </w:rPr>
        <w:t xml:space="preserve">there are no </w:t>
      </w:r>
      <w:r w:rsidR="00743CFD">
        <w:rPr>
          <w:rStyle w:val="None"/>
          <w:rFonts w:ascii="Arial" w:hAnsi="Arial"/>
        </w:rPr>
        <w:t>regulations</w:t>
      </w:r>
      <w:r w:rsidR="00CA4750">
        <w:rPr>
          <w:rStyle w:val="None"/>
          <w:rFonts w:ascii="Arial" w:hAnsi="Arial"/>
        </w:rPr>
        <w:t xml:space="preserve"> by aviation authorities t</w:t>
      </w:r>
      <w:r w:rsidR="00743CFD">
        <w:rPr>
          <w:rStyle w:val="None"/>
          <w:rFonts w:ascii="Arial" w:hAnsi="Arial"/>
        </w:rPr>
        <w:t>hat require</w:t>
      </w:r>
      <w:r w:rsidR="00CA4750">
        <w:rPr>
          <w:rStyle w:val="None"/>
          <w:rFonts w:ascii="Arial" w:hAnsi="Arial"/>
        </w:rPr>
        <w:t xml:space="preserve"> a c</w:t>
      </w:r>
      <w:r w:rsidR="00F57653">
        <w:rPr>
          <w:rStyle w:val="None"/>
          <w:rFonts w:ascii="Arial" w:hAnsi="Arial"/>
        </w:rPr>
        <w:t>ontainment solution on board an</w:t>
      </w:r>
      <w:r w:rsidR="00CA4750">
        <w:rPr>
          <w:rStyle w:val="None"/>
          <w:rFonts w:ascii="Arial" w:hAnsi="Arial"/>
        </w:rPr>
        <w:t xml:space="preserve"> </w:t>
      </w:r>
      <w:r w:rsidR="00AB11C8">
        <w:rPr>
          <w:rStyle w:val="None"/>
          <w:rFonts w:ascii="Arial" w:hAnsi="Arial"/>
        </w:rPr>
        <w:t>airline</w:t>
      </w:r>
      <w:r w:rsidR="00F57653">
        <w:rPr>
          <w:rStyle w:val="None"/>
          <w:rFonts w:ascii="Arial" w:hAnsi="Arial"/>
        </w:rPr>
        <w:t>,</w:t>
      </w:r>
      <w:r w:rsidR="00AB11C8">
        <w:rPr>
          <w:rStyle w:val="None"/>
          <w:rFonts w:ascii="Arial" w:hAnsi="Arial"/>
        </w:rPr>
        <w:t xml:space="preserve"> but many are adding them</w:t>
      </w:r>
      <w:r w:rsidR="00743CFD">
        <w:rPr>
          <w:rStyle w:val="None"/>
          <w:rFonts w:ascii="Arial" w:hAnsi="Arial"/>
        </w:rPr>
        <w:t xml:space="preserve"> for cabin safety</w:t>
      </w:r>
      <w:r w:rsidR="006A2E24">
        <w:rPr>
          <w:rStyle w:val="None"/>
          <w:rFonts w:ascii="Arial" w:hAnsi="Arial"/>
        </w:rPr>
        <w:t>,” added Goyco</w:t>
      </w:r>
      <w:r w:rsidR="00CA4750">
        <w:rPr>
          <w:rStyle w:val="None"/>
          <w:rFonts w:ascii="Arial" w:hAnsi="Arial"/>
        </w:rPr>
        <w:t xml:space="preserve">. </w:t>
      </w:r>
    </w:p>
    <w:p w:rsidR="00CA4750" w:rsidRDefault="00CA4750">
      <w:pPr>
        <w:pStyle w:val="BodyA"/>
        <w:spacing w:after="0"/>
        <w:jc w:val="both"/>
        <w:rPr>
          <w:rStyle w:val="None"/>
          <w:rFonts w:ascii="Arial" w:hAnsi="Arial"/>
        </w:rPr>
      </w:pPr>
    </w:p>
    <w:p w:rsidR="000369B0" w:rsidRDefault="00CA4750">
      <w:pPr>
        <w:pStyle w:val="BodyA"/>
        <w:spacing w:after="0"/>
        <w:jc w:val="both"/>
        <w:rPr>
          <w:rStyle w:val="None"/>
          <w:rFonts w:ascii="Arial" w:hAnsi="Arial"/>
        </w:rPr>
      </w:pPr>
      <w:r>
        <w:rPr>
          <w:rStyle w:val="None"/>
          <w:rFonts w:ascii="Arial" w:hAnsi="Arial"/>
        </w:rPr>
        <w:t xml:space="preserve">In addition to </w:t>
      </w:r>
      <w:r w:rsidR="00E50410">
        <w:rPr>
          <w:rStyle w:val="None"/>
          <w:rFonts w:ascii="Arial" w:hAnsi="Arial"/>
        </w:rPr>
        <w:t xml:space="preserve">these </w:t>
      </w:r>
      <w:r>
        <w:rPr>
          <w:rStyle w:val="None"/>
          <w:rFonts w:ascii="Arial" w:hAnsi="Arial"/>
        </w:rPr>
        <w:t>small</w:t>
      </w:r>
      <w:r w:rsidR="000369B0">
        <w:rPr>
          <w:rStyle w:val="None"/>
          <w:rFonts w:ascii="Arial" w:hAnsi="Arial"/>
        </w:rPr>
        <w:t>,</w:t>
      </w:r>
      <w:r w:rsidR="00F57653">
        <w:rPr>
          <w:rStyle w:val="None"/>
          <w:rFonts w:ascii="Arial" w:hAnsi="Arial"/>
        </w:rPr>
        <w:t xml:space="preserve"> light-weight smart</w:t>
      </w:r>
      <w:r>
        <w:rPr>
          <w:rStyle w:val="None"/>
          <w:rFonts w:ascii="Arial" w:hAnsi="Arial"/>
        </w:rPr>
        <w:t xml:space="preserve">phone </w:t>
      </w:r>
      <w:r w:rsidR="000369B0">
        <w:rPr>
          <w:rStyle w:val="None"/>
          <w:rFonts w:ascii="Arial" w:hAnsi="Arial"/>
        </w:rPr>
        <w:t xml:space="preserve">containment bags that can easily fit into a </w:t>
      </w:r>
      <w:r w:rsidR="00743CFD">
        <w:rPr>
          <w:rStyle w:val="None"/>
          <w:rFonts w:ascii="Arial" w:hAnsi="Arial"/>
        </w:rPr>
        <w:t>carry-on briefcase or purse</w:t>
      </w:r>
      <w:r w:rsidR="000369B0">
        <w:rPr>
          <w:rStyle w:val="None"/>
          <w:rFonts w:ascii="Arial" w:hAnsi="Arial"/>
        </w:rPr>
        <w:t>, HOT-STOP</w:t>
      </w:r>
      <w:r w:rsidR="00B363C6" w:rsidRPr="00B363C6">
        <w:rPr>
          <w:rStyle w:val="None"/>
          <w:rFonts w:ascii="Arial" w:hAnsi="Arial" w:cs="Arial"/>
          <w:vertAlign w:val="superscript"/>
        </w:rPr>
        <w:t>®</w:t>
      </w:r>
      <w:r w:rsidR="000369B0">
        <w:rPr>
          <w:rStyle w:val="None"/>
          <w:rFonts w:ascii="Arial" w:hAnsi="Arial"/>
        </w:rPr>
        <w:t xml:space="preserve"> ‘L</w:t>
      </w:r>
      <w:r w:rsidR="00625510">
        <w:rPr>
          <w:rStyle w:val="None"/>
          <w:rFonts w:ascii="Arial" w:hAnsi="Arial"/>
        </w:rPr>
        <w:t>’</w:t>
      </w:r>
      <w:r w:rsidR="000369B0">
        <w:rPr>
          <w:rStyle w:val="None"/>
          <w:rFonts w:ascii="Arial" w:hAnsi="Arial"/>
        </w:rPr>
        <w:t xml:space="preserve"> Fire Containment products come in a variety of sizes for tablets, laptops and more. </w:t>
      </w:r>
      <w:r w:rsidR="00F57653">
        <w:rPr>
          <w:rStyle w:val="None"/>
          <w:rFonts w:ascii="Arial" w:hAnsi="Arial"/>
        </w:rPr>
        <w:t>Immediate</w:t>
      </w:r>
      <w:r w:rsidR="00054446">
        <w:rPr>
          <w:rStyle w:val="None"/>
          <w:rFonts w:ascii="Arial" w:hAnsi="Arial"/>
        </w:rPr>
        <w:t xml:space="preserve"> orders for the HOT-STOP</w:t>
      </w:r>
      <w:r w:rsidR="00054446">
        <w:rPr>
          <w:rStyle w:val="None"/>
          <w:rFonts w:ascii="Arial" w:hAnsi="Arial" w:cs="Arial"/>
        </w:rPr>
        <w:t>®</w:t>
      </w:r>
      <w:r w:rsidR="00F57653">
        <w:rPr>
          <w:rStyle w:val="None"/>
          <w:rFonts w:ascii="Arial" w:hAnsi="Arial"/>
        </w:rPr>
        <w:t>’L’ smartp</w:t>
      </w:r>
      <w:r w:rsidR="00054446">
        <w:rPr>
          <w:rStyle w:val="None"/>
          <w:rFonts w:ascii="Arial" w:hAnsi="Arial"/>
        </w:rPr>
        <w:t xml:space="preserve">hone fire containment bags </w:t>
      </w:r>
      <w:r w:rsidR="00D2438C" w:rsidRPr="00D2438C">
        <w:rPr>
          <w:rStyle w:val="None"/>
          <w:rFonts w:ascii="Arial" w:hAnsi="Arial"/>
        </w:rPr>
        <w:t>($529.99 plus shipping and handling)</w:t>
      </w:r>
      <w:r w:rsidR="00054446">
        <w:rPr>
          <w:rStyle w:val="None"/>
          <w:rFonts w:ascii="Arial" w:hAnsi="Arial"/>
        </w:rPr>
        <w:t xml:space="preserve"> may be placed by calling </w:t>
      </w:r>
      <w:r w:rsidR="00F57653">
        <w:rPr>
          <w:rStyle w:val="None"/>
          <w:rFonts w:ascii="Arial" w:hAnsi="Arial"/>
        </w:rPr>
        <w:t>+</w:t>
      </w:r>
      <w:r w:rsidR="00054446">
        <w:rPr>
          <w:rStyle w:val="None"/>
          <w:rFonts w:ascii="Arial" w:hAnsi="Arial"/>
        </w:rPr>
        <w:t xml:space="preserve">1-972-248-0457 or emailing </w:t>
      </w:r>
      <w:hyperlink r:id="rId7" w:history="1">
        <w:r w:rsidR="00054446" w:rsidRPr="001B2509">
          <w:rPr>
            <w:rStyle w:val="Hyperlink"/>
            <w:rFonts w:ascii="Arial" w:hAnsi="Arial"/>
          </w:rPr>
          <w:t>Ray@Baker-Aviation.com</w:t>
        </w:r>
      </w:hyperlink>
      <w:r w:rsidR="00054446">
        <w:rPr>
          <w:rStyle w:val="None"/>
          <w:rFonts w:ascii="Arial" w:hAnsi="Arial"/>
        </w:rPr>
        <w:t xml:space="preserve">. </w:t>
      </w:r>
    </w:p>
    <w:p w:rsidR="000369B0" w:rsidRDefault="000369B0">
      <w:pPr>
        <w:pStyle w:val="BodyA"/>
        <w:spacing w:after="0"/>
        <w:jc w:val="both"/>
        <w:rPr>
          <w:rStyle w:val="None"/>
          <w:rFonts w:ascii="Arial" w:hAnsi="Arial"/>
        </w:rPr>
      </w:pPr>
      <w:bookmarkStart w:id="0" w:name="_GoBack"/>
      <w:bookmarkEnd w:id="0"/>
    </w:p>
    <w:p w:rsidR="000369B0" w:rsidRPr="006A2E24" w:rsidRDefault="00FF65FA">
      <w:pPr>
        <w:pStyle w:val="BodyA"/>
        <w:spacing w:after="0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The HOT-STOP</w:t>
      </w:r>
      <w:r>
        <w:rPr>
          <w:rStyle w:val="None"/>
          <w:rFonts w:ascii="Arial" w:hAnsi="Arial"/>
          <w:vertAlign w:val="superscript"/>
        </w:rPr>
        <w:t>®</w:t>
      </w:r>
      <w:r w:rsidR="00743CFD">
        <w:rPr>
          <w:rStyle w:val="None"/>
          <w:rFonts w:ascii="Arial" w:hAnsi="Arial"/>
        </w:rPr>
        <w:t xml:space="preserve"> 'L' </w:t>
      </w:r>
      <w:r w:rsidR="00AB11C8">
        <w:rPr>
          <w:rStyle w:val="None"/>
          <w:rFonts w:ascii="Arial" w:hAnsi="Arial"/>
        </w:rPr>
        <w:t xml:space="preserve">product line </w:t>
      </w:r>
      <w:r w:rsidR="00743CFD">
        <w:rPr>
          <w:rStyle w:val="None"/>
          <w:rFonts w:ascii="Arial" w:hAnsi="Arial"/>
        </w:rPr>
        <w:t xml:space="preserve">in the only one </w:t>
      </w:r>
      <w:r w:rsidR="00AB11C8">
        <w:rPr>
          <w:rStyle w:val="None"/>
          <w:rFonts w:ascii="Arial" w:hAnsi="Arial"/>
        </w:rPr>
        <w:t>in this market to receive burn certifications and</w:t>
      </w:r>
      <w:r w:rsidR="006A2E24">
        <w:rPr>
          <w:rStyle w:val="None"/>
          <w:rFonts w:ascii="Arial" w:hAnsi="Arial"/>
        </w:rPr>
        <w:t xml:space="preserve"> </w:t>
      </w:r>
      <w:r w:rsidR="00B363C6">
        <w:rPr>
          <w:rStyle w:val="None"/>
          <w:rFonts w:ascii="Arial" w:hAnsi="Arial"/>
        </w:rPr>
        <w:t xml:space="preserve">to </w:t>
      </w:r>
      <w:r>
        <w:rPr>
          <w:rStyle w:val="None"/>
          <w:rFonts w:ascii="Arial" w:hAnsi="Arial"/>
        </w:rPr>
        <w:t xml:space="preserve">safely contain fires, explosions and smoke emissions from Lithium-Ion powered devices without the </w:t>
      </w:r>
      <w:r w:rsidR="000369B0">
        <w:rPr>
          <w:rStyle w:val="None"/>
          <w:rFonts w:ascii="Arial" w:hAnsi="Arial"/>
        </w:rPr>
        <w:t>need</w:t>
      </w:r>
      <w:r>
        <w:rPr>
          <w:rStyle w:val="None"/>
          <w:rFonts w:ascii="Arial" w:hAnsi="Arial"/>
        </w:rPr>
        <w:t xml:space="preserve"> </w:t>
      </w:r>
      <w:r w:rsidR="000369B0">
        <w:rPr>
          <w:rStyle w:val="None"/>
          <w:rFonts w:ascii="Arial" w:hAnsi="Arial"/>
        </w:rPr>
        <w:t>for</w:t>
      </w:r>
      <w:r>
        <w:rPr>
          <w:rStyle w:val="None"/>
          <w:rFonts w:ascii="Arial" w:hAnsi="Arial"/>
        </w:rPr>
        <w:t xml:space="preserve"> water </w:t>
      </w:r>
      <w:r w:rsidR="000369B0">
        <w:rPr>
          <w:rStyle w:val="None"/>
          <w:rFonts w:ascii="Arial" w:hAnsi="Arial"/>
        </w:rPr>
        <w:t>or an extinguisher.</w:t>
      </w:r>
      <w:r>
        <w:rPr>
          <w:rStyle w:val="None"/>
          <w:rFonts w:ascii="Arial" w:hAnsi="Arial"/>
        </w:rPr>
        <w:t xml:space="preserve"> HOT-STOP</w:t>
      </w:r>
      <w:r>
        <w:rPr>
          <w:rStyle w:val="None"/>
          <w:rFonts w:ascii="Arial" w:hAnsi="Arial"/>
          <w:vertAlign w:val="superscript"/>
        </w:rPr>
        <w:t>®</w:t>
      </w:r>
      <w:r w:rsidR="00743CFD">
        <w:rPr>
          <w:rStyle w:val="None"/>
          <w:rFonts w:ascii="Arial" w:hAnsi="Arial"/>
        </w:rPr>
        <w:t xml:space="preserve"> </w:t>
      </w:r>
      <w:r w:rsidR="006A2E24">
        <w:rPr>
          <w:rStyle w:val="None"/>
          <w:rFonts w:ascii="Arial" w:hAnsi="Arial"/>
        </w:rPr>
        <w:t>‘L’ products have</w:t>
      </w:r>
      <w:r>
        <w:rPr>
          <w:rStyle w:val="None"/>
          <w:rFonts w:ascii="Arial" w:hAnsi="Arial"/>
        </w:rPr>
        <w:t xml:space="preserve"> been successfully </w:t>
      </w:r>
      <w:r>
        <w:rPr>
          <w:rStyle w:val="None"/>
          <w:rFonts w:ascii="Arial" w:hAnsi="Arial"/>
        </w:rPr>
        <w:lastRenderedPageBreak/>
        <w:t xml:space="preserve">demonstrated twice in live fire evaluations at the FAA Technical Center in Atlantic City, New Jersey and further independently fire tested by flight departments and airlines.  </w:t>
      </w:r>
    </w:p>
    <w:p w:rsidR="00B363C6" w:rsidRDefault="00B363C6">
      <w:pPr>
        <w:pStyle w:val="BodyA"/>
        <w:spacing w:after="0"/>
        <w:jc w:val="both"/>
        <w:rPr>
          <w:rStyle w:val="None"/>
          <w:rFonts w:ascii="Arial" w:hAnsi="Arial"/>
          <w:b/>
          <w:i/>
        </w:rPr>
      </w:pPr>
    </w:p>
    <w:p w:rsidR="00743CFD" w:rsidRPr="00743CFD" w:rsidRDefault="00743CFD">
      <w:pPr>
        <w:pStyle w:val="BodyA"/>
        <w:spacing w:after="0"/>
        <w:jc w:val="both"/>
        <w:rPr>
          <w:rStyle w:val="None"/>
          <w:rFonts w:ascii="Arial" w:hAnsi="Arial"/>
          <w:b/>
          <w:i/>
        </w:rPr>
      </w:pPr>
      <w:r w:rsidRPr="00743CFD">
        <w:rPr>
          <w:rStyle w:val="None"/>
          <w:rFonts w:ascii="Arial" w:hAnsi="Arial"/>
          <w:b/>
          <w:i/>
        </w:rPr>
        <w:t>About HOT-STOP</w:t>
      </w:r>
      <w:r w:rsidRPr="00743CFD">
        <w:rPr>
          <w:rStyle w:val="None"/>
          <w:rFonts w:ascii="Arial" w:hAnsi="Arial" w:cs="Arial"/>
          <w:b/>
          <w:i/>
          <w:vertAlign w:val="superscript"/>
        </w:rPr>
        <w:t>®</w:t>
      </w:r>
      <w:r w:rsidRPr="00743CFD">
        <w:rPr>
          <w:rStyle w:val="None"/>
          <w:rFonts w:ascii="Arial" w:hAnsi="Arial"/>
          <w:b/>
          <w:i/>
        </w:rPr>
        <w:t xml:space="preserve"> ‘L’</w:t>
      </w:r>
    </w:p>
    <w:p w:rsidR="00351693" w:rsidRDefault="00FF65FA">
      <w:pPr>
        <w:pStyle w:val="BodyA"/>
        <w:spacing w:after="0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The </w:t>
      </w:r>
      <w:r w:rsidR="00743CFD">
        <w:rPr>
          <w:rStyle w:val="None"/>
          <w:rFonts w:ascii="Arial" w:hAnsi="Arial"/>
        </w:rPr>
        <w:t>HOT-STOP</w:t>
      </w:r>
      <w:r w:rsidR="00743CFD" w:rsidRPr="00743CFD">
        <w:rPr>
          <w:rStyle w:val="None"/>
          <w:rFonts w:ascii="Arial" w:hAnsi="Arial" w:cs="Arial"/>
          <w:vertAlign w:val="superscript"/>
        </w:rPr>
        <w:t>®</w:t>
      </w:r>
      <w:r w:rsidR="00743CFD">
        <w:rPr>
          <w:rStyle w:val="None"/>
          <w:rFonts w:ascii="Arial" w:hAnsi="Arial"/>
        </w:rPr>
        <w:t xml:space="preserve"> ’L’ </w:t>
      </w:r>
      <w:r>
        <w:rPr>
          <w:rStyle w:val="None"/>
          <w:rFonts w:ascii="Arial" w:hAnsi="Arial"/>
        </w:rPr>
        <w:t>bags are made up of multiple durable fabrics with a felt inner core that has a 3200ºF melting point which is sandwiched between two outer layers that have a 2080ºF melting point and are proven to absorb energy and fire while eliminating the escape of smoke, sparks</w:t>
      </w:r>
      <w:r w:rsidR="00CF40A2">
        <w:rPr>
          <w:rStyle w:val="None"/>
          <w:rFonts w:ascii="Arial" w:hAnsi="Arial"/>
        </w:rPr>
        <w:t>,</w:t>
      </w:r>
      <w:r>
        <w:rPr>
          <w:rStyle w:val="None"/>
          <w:rFonts w:ascii="Arial" w:hAnsi="Arial"/>
        </w:rPr>
        <w:t xml:space="preserve"> and flames. Multiple sizes are available to fit various devices up to the large 25” </w:t>
      </w:r>
      <w:r>
        <w:rPr>
          <w:rStyle w:val="None"/>
          <w:rFonts w:ascii="Arial" w:hAnsi="Arial"/>
          <w:lang w:val="fr-FR"/>
        </w:rPr>
        <w:t>x 25</w:t>
      </w:r>
      <w:r>
        <w:rPr>
          <w:rStyle w:val="None"/>
          <w:rFonts w:ascii="Arial" w:hAnsi="Arial"/>
        </w:rPr>
        <w:t>” bag designed to contain defibrillators and all-in-one computers</w:t>
      </w:r>
      <w:r w:rsidR="00B363C6">
        <w:rPr>
          <w:rStyle w:val="None"/>
          <w:rFonts w:ascii="Arial" w:hAnsi="Arial"/>
        </w:rPr>
        <w:t xml:space="preserve"> and custom solutions are available</w:t>
      </w:r>
      <w:r>
        <w:rPr>
          <w:rStyle w:val="None"/>
          <w:rFonts w:ascii="Arial" w:hAnsi="Arial"/>
        </w:rPr>
        <w:t>. Optional accessories are also available</w:t>
      </w:r>
      <w:r w:rsidR="00B363C6">
        <w:rPr>
          <w:rStyle w:val="None"/>
          <w:rFonts w:ascii="Arial" w:hAnsi="Arial"/>
        </w:rPr>
        <w:t xml:space="preserve"> for larger bags</w:t>
      </w:r>
      <w:r>
        <w:rPr>
          <w:rStyle w:val="None"/>
          <w:rFonts w:ascii="Arial" w:hAnsi="Arial"/>
        </w:rPr>
        <w:t xml:space="preserve">, including a carry/stowage sling and an exterior carry bag with zipper. </w:t>
      </w:r>
    </w:p>
    <w:p w:rsidR="00351693" w:rsidRDefault="00351693">
      <w:pPr>
        <w:pStyle w:val="BodyA"/>
        <w:spacing w:after="0"/>
        <w:jc w:val="both"/>
        <w:rPr>
          <w:rFonts w:ascii="Arial" w:eastAsia="Arial" w:hAnsi="Arial" w:cs="Arial"/>
        </w:rPr>
      </w:pPr>
    </w:p>
    <w:p w:rsidR="00906827" w:rsidRDefault="00FF65FA" w:rsidP="00906827">
      <w:pPr>
        <w:pStyle w:val="BodyA"/>
        <w:spacing w:after="0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The new EVOLUTION series of HOT-STOP</w:t>
      </w:r>
      <w:r>
        <w:rPr>
          <w:rStyle w:val="None"/>
          <w:rFonts w:ascii="Arial" w:hAnsi="Arial"/>
          <w:vertAlign w:val="superscript"/>
        </w:rPr>
        <w:t>®</w:t>
      </w:r>
      <w:r>
        <w:rPr>
          <w:rStyle w:val="None"/>
          <w:rFonts w:ascii="Arial" w:hAnsi="Arial"/>
        </w:rPr>
        <w:t xml:space="preserve"> ‘L” was recently introduced to target </w:t>
      </w:r>
      <w:r w:rsidR="00A065C3">
        <w:rPr>
          <w:rStyle w:val="None"/>
          <w:rFonts w:ascii="Arial" w:hAnsi="Arial"/>
        </w:rPr>
        <w:t xml:space="preserve">the </w:t>
      </w:r>
      <w:r>
        <w:rPr>
          <w:rStyle w:val="None"/>
          <w:rFonts w:ascii="Arial" w:hAnsi="Arial"/>
        </w:rPr>
        <w:t>airlines that are looking for containment solutions that will minimize the risk of unknown devices being brought on board, including portable charger/battery packs</w:t>
      </w:r>
      <w:r w:rsidR="00A065C3">
        <w:rPr>
          <w:rStyle w:val="None"/>
          <w:rFonts w:ascii="Arial" w:hAnsi="Arial"/>
        </w:rPr>
        <w:t>, e-cigarettes</w:t>
      </w:r>
      <w:r>
        <w:rPr>
          <w:rStyle w:val="None"/>
          <w:rFonts w:ascii="Arial" w:hAnsi="Arial"/>
        </w:rPr>
        <w:t xml:space="preserve"> as well as internal equipment, such as defibrillators, and electronic flight bags </w:t>
      </w:r>
      <w:r w:rsidR="00A065C3">
        <w:rPr>
          <w:rStyle w:val="None"/>
          <w:rFonts w:ascii="Arial" w:hAnsi="Arial"/>
        </w:rPr>
        <w:t xml:space="preserve">that are </w:t>
      </w:r>
      <w:r>
        <w:rPr>
          <w:rStyle w:val="None"/>
          <w:rFonts w:ascii="Arial" w:hAnsi="Arial"/>
        </w:rPr>
        <w:t xml:space="preserve">carried inside the cockpit. The </w:t>
      </w:r>
      <w:r w:rsidR="00B363C6">
        <w:rPr>
          <w:rStyle w:val="None"/>
          <w:rFonts w:ascii="Arial" w:hAnsi="Arial"/>
        </w:rPr>
        <w:t>added</w:t>
      </w:r>
      <w:r>
        <w:rPr>
          <w:rStyle w:val="None"/>
          <w:rFonts w:ascii="Arial" w:hAnsi="Arial"/>
        </w:rPr>
        <w:t xml:space="preserve"> zipper technology offers an addition</w:t>
      </w:r>
      <w:r w:rsidR="00B363C6">
        <w:rPr>
          <w:rStyle w:val="None"/>
          <w:rFonts w:ascii="Arial" w:hAnsi="Arial"/>
        </w:rPr>
        <w:t>al</w:t>
      </w:r>
      <w:r>
        <w:rPr>
          <w:rStyle w:val="None"/>
          <w:rFonts w:ascii="Arial" w:hAnsi="Arial"/>
        </w:rPr>
        <w:t xml:space="preserve"> layer of security with its zero tolerance, </w:t>
      </w:r>
      <w:r w:rsidR="00F57653">
        <w:rPr>
          <w:rStyle w:val="None"/>
          <w:rFonts w:ascii="Arial" w:hAnsi="Arial"/>
        </w:rPr>
        <w:t xml:space="preserve">an </w:t>
      </w:r>
      <w:r>
        <w:rPr>
          <w:rStyle w:val="None"/>
          <w:rFonts w:ascii="Arial" w:hAnsi="Arial"/>
        </w:rPr>
        <w:t xml:space="preserve">airtight closure that is designed to contain a device in full thermal runaway until it has burned out.  It can be deployed in less than five easy steps. </w:t>
      </w:r>
      <w:r w:rsidR="00906827">
        <w:rPr>
          <w:rStyle w:val="None"/>
          <w:rFonts w:ascii="Arial" w:hAnsi="Arial"/>
        </w:rPr>
        <w:t>To Learn more</w:t>
      </w:r>
      <w:r w:rsidR="008238FA">
        <w:rPr>
          <w:rStyle w:val="None"/>
          <w:rFonts w:ascii="Arial" w:hAnsi="Arial"/>
        </w:rPr>
        <w:t>,</w:t>
      </w:r>
      <w:r w:rsidR="00906827">
        <w:rPr>
          <w:rStyle w:val="None"/>
          <w:rFonts w:ascii="Arial" w:hAnsi="Arial"/>
        </w:rPr>
        <w:t xml:space="preserve"> go to </w:t>
      </w:r>
      <w:hyperlink r:id="rId8" w:history="1">
        <w:r w:rsidR="00906827" w:rsidRPr="004D3112">
          <w:rPr>
            <w:rStyle w:val="Hyperlink"/>
            <w:rFonts w:ascii="Arial" w:hAnsi="Arial"/>
            <w:color w:val="365F91" w:themeColor="accent1" w:themeShade="BF"/>
          </w:rPr>
          <w:t>HOT-STOPL.com</w:t>
        </w:r>
      </w:hyperlink>
      <w:r w:rsidR="00906827">
        <w:rPr>
          <w:rStyle w:val="None"/>
          <w:rFonts w:ascii="Arial" w:hAnsi="Arial"/>
        </w:rPr>
        <w:t xml:space="preserve"> or call +1-972-248-0457.     </w:t>
      </w:r>
    </w:p>
    <w:p w:rsidR="00351693" w:rsidRDefault="00351693">
      <w:pPr>
        <w:pStyle w:val="BodyA"/>
        <w:spacing w:after="0"/>
        <w:jc w:val="both"/>
        <w:rPr>
          <w:rStyle w:val="None"/>
          <w:rFonts w:ascii="Arial" w:hAnsi="Arial"/>
        </w:rPr>
      </w:pPr>
    </w:p>
    <w:p w:rsidR="00B363C6" w:rsidRDefault="00B363C6">
      <w:pPr>
        <w:pStyle w:val="BodyA"/>
        <w:spacing w:after="0"/>
        <w:jc w:val="both"/>
        <w:rPr>
          <w:rStyle w:val="None"/>
          <w:rFonts w:ascii="Arial" w:hAnsi="Arial"/>
        </w:rPr>
      </w:pPr>
    </w:p>
    <w:p w:rsidR="00351693" w:rsidRDefault="00FF65FA">
      <w:pPr>
        <w:pStyle w:val="BodyA"/>
        <w:spacing w:after="0"/>
        <w:rPr>
          <w:rStyle w:val="None"/>
          <w:rFonts w:ascii="Arial" w:eastAsia="Arial" w:hAnsi="Arial" w:cs="Arial"/>
          <w:b/>
          <w:bCs/>
          <w:i/>
          <w:iCs/>
        </w:rPr>
      </w:pPr>
      <w:r>
        <w:rPr>
          <w:rStyle w:val="None"/>
          <w:rFonts w:ascii="Arial" w:hAnsi="Arial"/>
          <w:b/>
          <w:bCs/>
          <w:i/>
          <w:iCs/>
        </w:rPr>
        <w:t>About Baker Aviation</w:t>
      </w:r>
    </w:p>
    <w:p w:rsidR="00351693" w:rsidRDefault="00FF65FA">
      <w:pPr>
        <w:pStyle w:val="BodyA"/>
        <w:spacing w:after="0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Baker Aviation is a full-service aircraft maintenance, management, and charter company, licensed to provide professional aviation services in the United States, Canada, Mexico, Central America and the Caribbean. ARG/US, Platinum-Rated, Baker is headquartered at Meacham International Airport, Fort Worth, Texas, with maintenance facilities at Addison Airport, in Addison, Texas, specializing in airframe maintenance for Hawker, King Air, </w:t>
      </w:r>
      <w:proofErr w:type="spellStart"/>
      <w:r>
        <w:rPr>
          <w:rStyle w:val="None"/>
          <w:rFonts w:ascii="Arial" w:hAnsi="Arial"/>
        </w:rPr>
        <w:t>Beechjet</w:t>
      </w:r>
      <w:proofErr w:type="spellEnd"/>
      <w:r>
        <w:rPr>
          <w:rStyle w:val="None"/>
          <w:rFonts w:ascii="Arial" w:hAnsi="Arial"/>
        </w:rPr>
        <w:t>, Citation, Learjet, Falcon, Challenger, and Gulfstream aircraft. Recently, Baker expanded its offerings as a stocking distributor of PMA Parts from Omega Aircraft Articles and established a dealership for LED Lighting with Aircraft Lighting International. Baker Aviation is also the exclusive master distributor of the HOT-STOP</w:t>
      </w:r>
      <w:r>
        <w:rPr>
          <w:rStyle w:val="None"/>
          <w:rFonts w:ascii="Arial" w:hAnsi="Arial"/>
          <w:vertAlign w:val="superscript"/>
        </w:rPr>
        <w:t>®</w:t>
      </w:r>
      <w:r>
        <w:rPr>
          <w:rStyle w:val="None"/>
          <w:rFonts w:ascii="Arial" w:hAnsi="Arial"/>
        </w:rPr>
        <w:t xml:space="preserve"> ‘L’ Fire Containment Kit product line, including the new EVOLUTION kits with zero tolerance, air tight zipper technology. To lear</w:t>
      </w:r>
      <w:r w:rsidR="00906827">
        <w:rPr>
          <w:rStyle w:val="None"/>
          <w:rFonts w:ascii="Arial" w:hAnsi="Arial"/>
        </w:rPr>
        <w:t xml:space="preserve">n more, </w:t>
      </w:r>
      <w:r>
        <w:rPr>
          <w:rStyle w:val="None"/>
          <w:rFonts w:ascii="Arial" w:hAnsi="Arial"/>
        </w:rPr>
        <w:t xml:space="preserve">please visit </w:t>
      </w:r>
      <w:r w:rsidR="00906827">
        <w:rPr>
          <w:rStyle w:val="None"/>
          <w:rFonts w:ascii="Arial" w:hAnsi="Arial"/>
        </w:rPr>
        <w:t>Baker-Aviation.com or call +1-972-248-0457</w:t>
      </w:r>
    </w:p>
    <w:p w:rsidR="00351693" w:rsidRDefault="00351693">
      <w:pPr>
        <w:pStyle w:val="BodyA"/>
        <w:spacing w:after="0"/>
        <w:rPr>
          <w:rFonts w:ascii="Arial" w:eastAsia="Arial" w:hAnsi="Arial" w:cs="Arial"/>
          <w:sz w:val="24"/>
          <w:szCs w:val="24"/>
        </w:rPr>
      </w:pPr>
    </w:p>
    <w:p w:rsidR="00351693" w:rsidRDefault="00351693" w:rsidP="0020782D">
      <w:pPr>
        <w:pStyle w:val="Header"/>
        <w:widowControl w:val="0"/>
        <w:tabs>
          <w:tab w:val="clear" w:pos="4680"/>
          <w:tab w:val="clear" w:pos="9360"/>
        </w:tabs>
        <w:spacing w:line="288" w:lineRule="auto"/>
        <w:jc w:val="both"/>
        <w:rPr>
          <w:lang w:val="it-IT"/>
        </w:rPr>
      </w:pPr>
    </w:p>
    <w:p w:rsidR="00351693" w:rsidRDefault="00FF65FA" w:rsidP="0020782D">
      <w:pPr>
        <w:pStyle w:val="BodyA"/>
        <w:spacing w:after="120"/>
        <w:jc w:val="center"/>
      </w:pPr>
      <w:r>
        <w:rPr>
          <w:rStyle w:val="None"/>
          <w:rFonts w:ascii="Arial" w:hAnsi="Arial"/>
          <w:sz w:val="24"/>
          <w:szCs w:val="24"/>
        </w:rPr>
        <w:t># # #</w:t>
      </w:r>
    </w:p>
    <w:sectPr w:rsidR="00351693" w:rsidSect="0020782D">
      <w:headerReference w:type="default" r:id="rId9"/>
      <w:footerReference w:type="default" r:id="rId10"/>
      <w:pgSz w:w="12240" w:h="15840"/>
      <w:pgMar w:top="1530" w:right="1440" w:bottom="1354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FF0" w:rsidRDefault="00751FF0">
      <w:r>
        <w:separator/>
      </w:r>
    </w:p>
  </w:endnote>
  <w:endnote w:type="continuationSeparator" w:id="0">
    <w:p w:rsidR="00751FF0" w:rsidRDefault="0075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93" w:rsidRDefault="00FF65FA">
    <w:pPr>
      <w:pStyle w:val="BodyA"/>
      <w:jc w:val="center"/>
    </w:pPr>
    <w:r>
      <w:rPr>
        <w:rFonts w:ascii="Arial" w:hAnsi="Arial"/>
        <w:color w:val="595959"/>
        <w:sz w:val="20"/>
        <w:szCs w:val="20"/>
        <w:u w:color="595959"/>
      </w:rPr>
      <w:t xml:space="preserve">4700 Glenn Curtiss, Addison, Texas 75001, 972-248-0457, </w:t>
    </w:r>
    <w:hyperlink r:id="rId1" w:history="1">
      <w:r>
        <w:rPr>
          <w:rStyle w:val="Hyperlink0"/>
        </w:rPr>
        <w:t>info@baker-aviation.com</w:t>
      </w:r>
    </w:hyperlink>
    <w:r>
      <w:rPr>
        <w:rStyle w:val="None"/>
        <w:rFonts w:ascii="Arial" w:hAnsi="Arial"/>
        <w:color w:val="595959"/>
        <w:sz w:val="20"/>
        <w:szCs w:val="20"/>
        <w:u w:color="595959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FF0" w:rsidRDefault="00751FF0">
      <w:r>
        <w:separator/>
      </w:r>
    </w:p>
  </w:footnote>
  <w:footnote w:type="continuationSeparator" w:id="0">
    <w:p w:rsidR="00751FF0" w:rsidRDefault="00751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93" w:rsidRDefault="00351693">
    <w:pPr>
      <w:pStyle w:val="Header"/>
      <w:tabs>
        <w:tab w:val="clear" w:pos="9360"/>
        <w:tab w:val="right" w:pos="9340"/>
      </w:tabs>
      <w:rPr>
        <w:rFonts w:ascii="Arial" w:hAnsi="Arial"/>
        <w:color w:val="10587D"/>
        <w:u w:color="10587D"/>
      </w:rPr>
    </w:pPr>
  </w:p>
  <w:p w:rsidR="00351693" w:rsidRDefault="00FF65FA">
    <w:pPr>
      <w:pStyle w:val="Header"/>
      <w:tabs>
        <w:tab w:val="clear" w:pos="9360"/>
        <w:tab w:val="right" w:pos="9340"/>
      </w:tabs>
    </w:pPr>
    <w:r>
      <w:rPr>
        <w:rFonts w:ascii="Arial" w:hAnsi="Arial"/>
        <w:noProof/>
        <w:color w:val="10587D"/>
        <w:u w:color="10587D"/>
      </w:rPr>
      <w:drawing>
        <wp:inline distT="0" distB="0" distL="0" distR="0">
          <wp:extent cx="1924050" cy="590550"/>
          <wp:effectExtent l="0" t="0" r="0" b="0"/>
          <wp:docPr id="7" name="officeArt object" descr="Baker Av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Baker Aviatio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90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</w:t>
    </w:r>
  </w:p>
  <w:p w:rsidR="00351693" w:rsidRDefault="00FF65FA">
    <w:pPr>
      <w:pStyle w:val="Header"/>
      <w:tabs>
        <w:tab w:val="clear" w:pos="9360"/>
        <w:tab w:val="right" w:pos="9340"/>
      </w:tabs>
    </w:pPr>
    <w:r>
      <w:t xml:space="preserve">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93"/>
    <w:rsid w:val="000369B0"/>
    <w:rsid w:val="00054446"/>
    <w:rsid w:val="000C0178"/>
    <w:rsid w:val="001C5823"/>
    <w:rsid w:val="0020782D"/>
    <w:rsid w:val="00325269"/>
    <w:rsid w:val="00351693"/>
    <w:rsid w:val="0039264B"/>
    <w:rsid w:val="00404EA8"/>
    <w:rsid w:val="00414D6F"/>
    <w:rsid w:val="00421050"/>
    <w:rsid w:val="004D3112"/>
    <w:rsid w:val="004E56A2"/>
    <w:rsid w:val="00546720"/>
    <w:rsid w:val="00554138"/>
    <w:rsid w:val="00625510"/>
    <w:rsid w:val="006526E7"/>
    <w:rsid w:val="006735A4"/>
    <w:rsid w:val="0067411F"/>
    <w:rsid w:val="00687AA3"/>
    <w:rsid w:val="006A2E24"/>
    <w:rsid w:val="00710368"/>
    <w:rsid w:val="00743CFD"/>
    <w:rsid w:val="00743DC7"/>
    <w:rsid w:val="00751FF0"/>
    <w:rsid w:val="007F05D1"/>
    <w:rsid w:val="008238FA"/>
    <w:rsid w:val="00901D6D"/>
    <w:rsid w:val="00906827"/>
    <w:rsid w:val="00934E73"/>
    <w:rsid w:val="00957244"/>
    <w:rsid w:val="00984B3C"/>
    <w:rsid w:val="00A049C6"/>
    <w:rsid w:val="00A065C3"/>
    <w:rsid w:val="00A4797A"/>
    <w:rsid w:val="00AB11C8"/>
    <w:rsid w:val="00AC2832"/>
    <w:rsid w:val="00B363C6"/>
    <w:rsid w:val="00B53B06"/>
    <w:rsid w:val="00BB5628"/>
    <w:rsid w:val="00C07175"/>
    <w:rsid w:val="00CA4750"/>
    <w:rsid w:val="00CF40A2"/>
    <w:rsid w:val="00D2438C"/>
    <w:rsid w:val="00D67AB4"/>
    <w:rsid w:val="00D83B71"/>
    <w:rsid w:val="00D94DC4"/>
    <w:rsid w:val="00DB42D5"/>
    <w:rsid w:val="00E44AC0"/>
    <w:rsid w:val="00E50410"/>
    <w:rsid w:val="00E62577"/>
    <w:rsid w:val="00EC56F1"/>
    <w:rsid w:val="00F43F09"/>
    <w:rsid w:val="00F57653"/>
    <w:rsid w:val="00F62E9D"/>
    <w:rsid w:val="00F73325"/>
    <w:rsid w:val="00FD7139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680F5"/>
  <w15:docId w15:val="{03AE178A-13E4-4F3E-847E-8EBEB199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trike w:val="0"/>
      <w:dstrike w:val="0"/>
      <w:color w:val="595959"/>
      <w:sz w:val="20"/>
      <w:szCs w:val="20"/>
      <w:u w:val="none" w:color="595959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ecxmsonormal">
    <w:name w:val="ecxmsonormal"/>
    <w:pPr>
      <w:spacing w:after="324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None"/>
    <w:rPr>
      <w:rFonts w:ascii="Arial" w:eastAsia="Arial" w:hAnsi="Arial" w:cs="Arial"/>
      <w:strike w:val="0"/>
      <w:dstrike w:val="0"/>
      <w:color w:val="10587D"/>
      <w:u w:val="none" w:color="10587D"/>
    </w:rPr>
  </w:style>
  <w:style w:type="paragraph" w:styleId="Footer">
    <w:name w:val="footer"/>
    <w:basedOn w:val="Normal"/>
    <w:link w:val="FooterChar"/>
    <w:uiPriority w:val="99"/>
    <w:unhideWhenUsed/>
    <w:rsid w:val="00673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5A4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444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-stop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y@Baker-Aviatio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-stop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ker-avi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 Rose</dc:creator>
  <cp:lastModifiedBy>Marj Rose</cp:lastModifiedBy>
  <cp:revision>2</cp:revision>
  <cp:lastPrinted>2016-09-11T14:57:00Z</cp:lastPrinted>
  <dcterms:created xsi:type="dcterms:W3CDTF">2016-09-13T19:47:00Z</dcterms:created>
  <dcterms:modified xsi:type="dcterms:W3CDTF">2016-09-13T19:47:00Z</dcterms:modified>
</cp:coreProperties>
</file>